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B15C3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1815" cy="71628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15C3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15C3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15C3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15C3">
        <w:rPr>
          <w:rFonts w:ascii="Times New Roman" w:hAnsi="Times New Roman" w:cs="Times New Roman"/>
          <w:sz w:val="26"/>
          <w:szCs w:val="26"/>
        </w:rPr>
        <w:t>с. Устье</w:t>
      </w: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2E5B" w:rsidRP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  <w:lang w:val="en-US"/>
        </w:rPr>
        <w:t>20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01</w:t>
      </w:r>
      <w:r>
        <w:rPr>
          <w:rFonts w:ascii="Times New Roman" w:hAnsi="Times New Roman" w:cs="Times New Roman"/>
          <w:sz w:val="26"/>
          <w:szCs w:val="26"/>
        </w:rPr>
        <w:t>.202</w:t>
      </w:r>
      <w:r w:rsidRPr="00C72E5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№ </w:t>
      </w:r>
      <w:r>
        <w:rPr>
          <w:rFonts w:ascii="Times New Roman" w:hAnsi="Times New Roman" w:cs="Times New Roman"/>
          <w:sz w:val="26"/>
          <w:szCs w:val="26"/>
          <w:lang w:val="en-US"/>
        </w:rPr>
        <w:t>33</w:t>
      </w:r>
    </w:p>
    <w:p w:rsidR="00C72E5B" w:rsidRPr="00027473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B15C3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</w:t>
      </w:r>
      <w:r>
        <w:rPr>
          <w:rFonts w:ascii="Times New Roman" w:hAnsi="Times New Roman" w:cs="Times New Roman"/>
          <w:sz w:val="26"/>
          <w:szCs w:val="26"/>
        </w:rPr>
        <w:t>трации района от 30 ноября 2021 года № 1014</w:t>
      </w:r>
      <w:r w:rsidRPr="003B15C3">
        <w:rPr>
          <w:rFonts w:ascii="Times New Roman" w:hAnsi="Times New Roman" w:cs="Times New Roman"/>
          <w:sz w:val="26"/>
          <w:szCs w:val="26"/>
        </w:rPr>
        <w:t xml:space="preserve"> «О</w:t>
      </w:r>
      <w:r>
        <w:rPr>
          <w:rFonts w:ascii="Times New Roman" w:hAnsi="Times New Roman" w:cs="Times New Roman"/>
          <w:sz w:val="26"/>
          <w:szCs w:val="26"/>
        </w:rPr>
        <w:t>б утверждении Положения об аттестации руководителей муниципальных унитарных предприятий и муниципальных учреждений района»</w:t>
      </w:r>
      <w:r w:rsidRPr="003B15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2E5B" w:rsidRPr="003B15C3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72E5B" w:rsidRPr="003B15C3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15C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3B15C3">
        <w:rPr>
          <w:rFonts w:ascii="Times New Roman" w:hAnsi="Times New Roman" w:cs="Times New Roman"/>
          <w:sz w:val="26"/>
          <w:szCs w:val="26"/>
        </w:rPr>
        <w:t xml:space="preserve"> соответствии со ст. 43 Устава района администрация района</w:t>
      </w:r>
    </w:p>
    <w:p w:rsidR="00C72E5B" w:rsidRPr="004323A5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15C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C72E5B" w:rsidRPr="00C72E5B" w:rsidRDefault="00C72E5B" w:rsidP="00C72E5B">
      <w:pPr>
        <w:pStyle w:val="a6"/>
        <w:numPr>
          <w:ilvl w:val="0"/>
          <w:numId w:val="1"/>
        </w:numPr>
        <w:spacing w:after="0" w:line="240" w:lineRule="auto"/>
        <w:ind w:left="0" w:firstLine="765"/>
        <w:jc w:val="both"/>
        <w:rPr>
          <w:rFonts w:ascii="Times New Roman" w:hAnsi="Times New Roman" w:cs="Times New Roman"/>
          <w:sz w:val="26"/>
          <w:szCs w:val="26"/>
        </w:rPr>
      </w:pPr>
      <w:r w:rsidRPr="00C72E5B">
        <w:rPr>
          <w:rFonts w:ascii="Times New Roman" w:hAnsi="Times New Roman" w:cs="Times New Roman"/>
          <w:sz w:val="26"/>
          <w:szCs w:val="26"/>
        </w:rPr>
        <w:t>Приложение 2 к Положению об аттестации руководителей муниципальных унитарных предприятий и муниципальных учреждений района, утвержденному постановлением администрации района от 30 ноября 2021 года № 1014 «Об утверждении Положения об аттестации руководителей муниципальных унитарных предприятий и муниципальных учреждений района»  изложить в следующей  редакции согласно приложению к настоящему постановлению.</w:t>
      </w:r>
    </w:p>
    <w:p w:rsidR="00C72E5B" w:rsidRPr="00C72E5B" w:rsidRDefault="00C72E5B" w:rsidP="00C72E5B">
      <w:pPr>
        <w:pStyle w:val="a6"/>
        <w:numPr>
          <w:ilvl w:val="0"/>
          <w:numId w:val="1"/>
        </w:numPr>
        <w:spacing w:after="0" w:line="240" w:lineRule="auto"/>
        <w:ind w:left="0" w:firstLine="76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администрации района от 21 декабря 2021 года № 1096 «О внесении изменений в постановление администрации района от 30 ноября 2021 года № 1014 «Об утверждении Положения об аттестации руководителей муниципальных унитарных предприятий и муниципальных учреждений района» признать утратившим силу.</w:t>
      </w: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 Настоящее постановление вступает в силу со дня его подписания и подлежит официальному опубликованию.</w:t>
      </w: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2E5B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4"/>
        <w:gridCol w:w="4741"/>
      </w:tblGrid>
      <w:tr w:rsidR="00C72E5B" w:rsidTr="00B03868">
        <w:tc>
          <w:tcPr>
            <w:tcW w:w="4614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41" w:type="dxa"/>
          </w:tcPr>
          <w:p w:rsidR="00C72E5B" w:rsidRDefault="00B03868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 постановлению администрации района</w:t>
            </w:r>
            <w:r w:rsidR="00B0386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2</w:t>
            </w:r>
            <w:r w:rsidR="00B03868">
              <w:rPr>
                <w:rFonts w:ascii="Times New Roman" w:hAnsi="Times New Roman" w:cs="Times New Roman"/>
                <w:sz w:val="26"/>
                <w:szCs w:val="26"/>
              </w:rPr>
              <w:t>0.01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038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B03868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:rsidR="00B03868" w:rsidRDefault="00B03868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3868" w:rsidRDefault="00B03868" w:rsidP="00B03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«Приложение 2</w:t>
            </w:r>
          </w:p>
          <w:p w:rsidR="00B03868" w:rsidRDefault="00B03868" w:rsidP="00B03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Положению об аттестации руководителей </w:t>
            </w:r>
          </w:p>
          <w:p w:rsidR="00B03868" w:rsidRDefault="00B03868" w:rsidP="00B03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 унитарных предприятий и</w:t>
            </w:r>
          </w:p>
          <w:p w:rsidR="00B03868" w:rsidRPr="00B03868" w:rsidRDefault="00B03868" w:rsidP="00B038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 учреждений района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C72E5B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аттестационной  комиссии</w:t>
      </w:r>
    </w:p>
    <w:p w:rsidR="00C72E5B" w:rsidRDefault="00C72E5B" w:rsidP="00C72E5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проведения аттестации руководителей муниципальных  унитарных предприятий  и муниципальных учреждений района</w:t>
      </w:r>
    </w:p>
    <w:p w:rsidR="00C72E5B" w:rsidRPr="003B15C3" w:rsidRDefault="00C72E5B" w:rsidP="00C72E5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Семичев А.О.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руководитель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Комарова Е.Б.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руководителя администрации района,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культуры и молодежи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Трошичева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Н.А.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 отдела муниципальной службы и организационной работы администрации района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члены комиссии: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Вершинина М.А.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управляющий делами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Евстафеев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Л.Б.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имущественных отношений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Смирнова О.В.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управления образования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Сорокина Е.В.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юридического отдела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868" w:rsidTr="00B03868">
        <w:tc>
          <w:tcPr>
            <w:tcW w:w="3369" w:type="dxa"/>
          </w:tcPr>
          <w:p w:rsidR="00B03868" w:rsidRDefault="00B03868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Тепляшова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А.Д.</w:t>
            </w:r>
          </w:p>
        </w:tc>
        <w:tc>
          <w:tcPr>
            <w:tcW w:w="6202" w:type="dxa"/>
          </w:tcPr>
          <w:p w:rsidR="00B03868" w:rsidRDefault="00B03868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-председатель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районного</w:t>
            </w:r>
            <w:r w:rsidR="00314E74">
              <w:rPr>
                <w:rFonts w:ascii="Times New Roman" w:hAnsi="Times New Roman" w:cs="Times New Roman"/>
                <w:sz w:val="26"/>
                <w:szCs w:val="26"/>
              </w:rPr>
              <w:t xml:space="preserve"> отделения Всероссийской общественной организации ветеранов (пенсионеров) войны, труда, Вооруженных Сил и правоохранительных органов (по согласованию);</w:t>
            </w: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Фомичев С.Н.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руководителя администрации района, начальник финансового управления администрации района;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О.Н.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начальник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отдела развития муниципальных образований администрации района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72E5B" w:rsidTr="00B03868">
        <w:tc>
          <w:tcPr>
            <w:tcW w:w="3369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Широков А.А.</w:t>
            </w:r>
          </w:p>
        </w:tc>
        <w:tc>
          <w:tcPr>
            <w:tcW w:w="6202" w:type="dxa"/>
          </w:tcPr>
          <w:p w:rsidR="00C72E5B" w:rsidRDefault="00C72E5B" w:rsidP="00B0386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отдела безопасности, мобилизационной работы, ГО и ЧС администрации района</w:t>
            </w:r>
            <w:r w:rsidR="00314E7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C72E5B" w:rsidRPr="003B15C3" w:rsidRDefault="00C72E5B" w:rsidP="00314E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72E5B" w:rsidRPr="003B15C3" w:rsidSect="00B0386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C3870"/>
    <w:multiLevelType w:val="hybridMultilevel"/>
    <w:tmpl w:val="58CC0144"/>
    <w:lvl w:ilvl="0" w:tplc="3ACC1964">
      <w:start w:val="1"/>
      <w:numFmt w:val="decimal"/>
      <w:lvlText w:val="%1."/>
      <w:lvlJc w:val="left"/>
      <w:pPr>
        <w:ind w:left="129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2E5B"/>
    <w:rsid w:val="00314E74"/>
    <w:rsid w:val="00935534"/>
    <w:rsid w:val="00B03868"/>
    <w:rsid w:val="00C72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E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E5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72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2022-01-24T10:27:00Z</dcterms:created>
  <dcterms:modified xsi:type="dcterms:W3CDTF">2022-01-24T10:43:00Z</dcterms:modified>
</cp:coreProperties>
</file>